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18DAFB4" w14:paraId="1E207724" wp14:textId="3549CC22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</w:pPr>
      <w:r w:rsidRPr="618DAFB4" w:rsidR="0206F0E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O Serviço Social do Comércio no Distrito Federal, </w:t>
      </w:r>
      <w:r w:rsidRPr="618DAFB4" w:rsidR="0206F0E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torna público o resultado final do processo de seleção </w:t>
      </w:r>
      <w:r w:rsidRPr="618DAFB4" w:rsidR="0206F0E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de propostas para </w:t>
      </w:r>
      <w:r w:rsidRPr="618DAFB4" w:rsidR="0206F0E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realização de oficinas de artesanato e/ou trabalhos </w:t>
      </w:r>
      <w:r w:rsidRPr="618DAFB4" w:rsidR="0206F0E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manuais com tema natalino nas Unidades de Prestação de Serviços do Sesc/DF.</w:t>
      </w:r>
    </w:p>
    <w:p w:rsidR="79F28018" w:rsidP="618DAFB4" w:rsidRDefault="79F28018" w14:paraId="731945A2" w14:textId="7F0C16F6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</w:pPr>
      <w:r w:rsidRPr="618DAFB4" w:rsidR="79F280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Cada oficineiro(a) selecionado</w:t>
      </w:r>
      <w:r w:rsidRPr="618DAFB4" w:rsidR="4B0882A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(a)</w:t>
      </w:r>
      <w:r w:rsidRPr="618DAFB4" w:rsidR="79F280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realizará 05 oficinas de 02 horas cada, durante 05 </w:t>
      </w:r>
      <w:r>
        <w:br/>
      </w:r>
      <w:r w:rsidRPr="618DAFB4" w:rsidR="79F280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dias corridos em diferentes Unidades do Sesc/DF entre os dias 07 e 11 de </w:t>
      </w:r>
      <w:r>
        <w:br/>
      </w:r>
      <w:r w:rsidRPr="618DAFB4" w:rsidR="79F2801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dezembro de 2021, totalizando 10 horas de oficinas.</w:t>
      </w:r>
    </w:p>
    <w:p w:rsidR="3BEE59B7" w:rsidP="618DAFB4" w:rsidRDefault="3BEE59B7" w14:paraId="4A0CB813" w14:textId="4A15788A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</w:pPr>
      <w:r w:rsidRPr="618DAFB4" w:rsidR="3BEE59B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Foram </w:t>
      </w:r>
      <w:r w:rsidRPr="618DAFB4" w:rsidR="4D47816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contemplados</w:t>
      </w:r>
      <w:r w:rsidRPr="618DAFB4" w:rsidR="27E316B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(</w:t>
      </w:r>
      <w:r w:rsidRPr="618DAFB4" w:rsidR="3BEE59B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a</w:t>
      </w:r>
      <w:r w:rsidRPr="618DAFB4" w:rsidR="3BEE59B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s</w:t>
      </w:r>
      <w:r w:rsidRPr="618DAFB4" w:rsidR="289C03B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)</w:t>
      </w:r>
      <w:r w:rsidRPr="618DAFB4" w:rsidR="3BEE59B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10 proponentes, abaixo relacionados</w:t>
      </w:r>
      <w:r w:rsidRPr="618DAFB4" w:rsidR="0206B41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</w:t>
      </w:r>
      <w:r w:rsidRPr="618DAFB4" w:rsidR="3BEE59B7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(em ordem alfabética):</w:t>
      </w:r>
    </w:p>
    <w:p w:rsidR="3BEE59B7" w:rsidP="618DAFB4" w:rsidRDefault="3BEE59B7" w14:paraId="13314B59" w14:textId="1D7CFB81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Carla Gonçalves de Oliveira</w:t>
      </w:r>
    </w:p>
    <w:p w:rsidR="5020F652" w:rsidP="618DAFB4" w:rsidRDefault="5020F652" w14:paraId="0B6C5EB7" w14:textId="5E6C37C1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Élide dos Santos Costa </w:t>
      </w:r>
      <w:proofErr w:type="spellStart"/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Albernás</w:t>
      </w:r>
      <w:proofErr w:type="spellEnd"/>
    </w:p>
    <w:p w:rsidR="5020F652" w:rsidP="618DAFB4" w:rsidRDefault="5020F652" w14:paraId="3256DCAD" w14:textId="66E61F68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Elza Vital Rego da Silva</w:t>
      </w:r>
    </w:p>
    <w:p w:rsidR="5020F652" w:rsidP="618DAFB4" w:rsidRDefault="5020F652" w14:paraId="2F6CE06E" w14:textId="20A99DB6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Fábio Luiz Amorim Carvalho Jú</w:t>
      </w:r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nior</w:t>
      </w:r>
    </w:p>
    <w:p w:rsidR="2F93F732" w:rsidP="618DAFB4" w:rsidRDefault="2F93F732" w14:paraId="1041BB9B" w14:textId="210E71AD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proofErr w:type="spellStart"/>
      <w:r w:rsidRPr="618DAFB4" w:rsidR="2F93F73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Ioná</w:t>
      </w:r>
      <w:proofErr w:type="spellEnd"/>
      <w:r w:rsidRPr="618DAFB4" w:rsidR="2F93F73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Freitas de Almeida</w:t>
      </w:r>
    </w:p>
    <w:p w:rsidR="5020F652" w:rsidP="618DAFB4" w:rsidRDefault="5020F652" w14:paraId="01D9E8E8" w14:textId="2209B1BF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5020F65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Izabel Neves de Oliveira</w:t>
      </w:r>
    </w:p>
    <w:p w:rsidR="3BEE59B7" w:rsidP="618DAFB4" w:rsidRDefault="3BEE59B7" w14:paraId="7E7A0E96" w14:textId="6718FF7B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Laís </w:t>
      </w:r>
      <w:proofErr w:type="spellStart"/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Stefâni</w:t>
      </w:r>
      <w:proofErr w:type="spellEnd"/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dos Santos Mota</w:t>
      </w:r>
    </w:p>
    <w:p w:rsidR="4644B851" w:rsidP="618DAFB4" w:rsidRDefault="4644B851" w14:paraId="5BD56245" w14:textId="1EBC2C22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4644B851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Ludmila De Melo Magalh</w:t>
      </w:r>
      <w:r w:rsidRPr="618DAFB4" w:rsidR="0971410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ã</w:t>
      </w:r>
      <w:r w:rsidRPr="618DAFB4" w:rsidR="4644B851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es</w:t>
      </w:r>
    </w:p>
    <w:p w:rsidR="3BEE59B7" w:rsidP="618DAFB4" w:rsidRDefault="3BEE59B7" w14:paraId="3520B13B" w14:textId="2AE20E71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Marco </w:t>
      </w:r>
      <w:r w:rsidRPr="618DAFB4" w:rsidR="68C3B3A5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Antônio</w:t>
      </w:r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</w:t>
      </w:r>
      <w:proofErr w:type="spellStart"/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Cunya</w:t>
      </w:r>
      <w:proofErr w:type="spellEnd"/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</w:t>
      </w:r>
      <w:proofErr w:type="spellStart"/>
      <w:r w:rsidRPr="618DAFB4" w:rsidR="3BEE59B7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Novillo</w:t>
      </w:r>
      <w:proofErr w:type="spellEnd"/>
    </w:p>
    <w:p w:rsidR="2105C3E4" w:rsidP="618DAFB4" w:rsidRDefault="2105C3E4" w14:paraId="28ABE7F2" w14:textId="244706A0">
      <w:pPr>
        <w:pStyle w:val="ListParagraph"/>
        <w:numPr>
          <w:ilvl w:val="0"/>
          <w:numId w:val="11"/>
        </w:numPr>
        <w:rPr>
          <w:rFonts w:ascii="Roboto" w:hAnsi="Roboto" w:eastAsia="Roboto" w:cs="Robot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pt-BR"/>
        </w:rPr>
      </w:pPr>
      <w:r w:rsidRPr="618DAFB4" w:rsidR="2105C3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Rejane Lemes </w:t>
      </w:r>
      <w:proofErr w:type="spellStart"/>
      <w:r w:rsidRPr="618DAFB4" w:rsidR="2105C3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Uessugue</w:t>
      </w:r>
      <w:proofErr w:type="spellEnd"/>
      <w:r w:rsidRPr="618DAFB4" w:rsidR="2105C3E4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Costa</w:t>
      </w:r>
    </w:p>
    <w:p w:rsidR="618DAFB4" w:rsidP="618DAFB4" w:rsidRDefault="618DAFB4" w14:paraId="0D77406D" w14:textId="7FC904C7">
      <w:pPr>
        <w:pStyle w:val="Normal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</w:pPr>
    </w:p>
    <w:p w:rsidR="60DD1200" w:rsidP="618DAFB4" w:rsidRDefault="60DD1200" w14:paraId="52C4CF61" w14:textId="276A7B39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</w:pPr>
      <w:r w:rsidRPr="618DAFB4" w:rsidR="60DD1200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Importante: 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No caso da impossibilidade de participação</w:t>
      </w:r>
      <w:r w:rsidRPr="618DAFB4" w:rsidR="3CF51CD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, 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ausência de</w:t>
      </w:r>
      <w:r w:rsidRPr="618DAFB4" w:rsidR="3369882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confirmação</w:t>
      </w:r>
      <w:r w:rsidRPr="618DAFB4" w:rsidR="3720318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 ou documentação em desacordo com </w:t>
      </w:r>
      <w:r w:rsidRPr="618DAFB4" w:rsidR="3720318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o Edital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, a propo</w:t>
      </w:r>
      <w:r w:rsidRPr="618DAFB4" w:rsidR="6ADC2AC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sta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selecionada será automaticamente </w:t>
      </w:r>
      <w:r w:rsidRPr="618DAFB4" w:rsidR="75B79DC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desclassificada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e </w:t>
      </w:r>
      <w:r w:rsidRPr="618DAFB4" w:rsidR="027E705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será convocada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</w:t>
      </w:r>
      <w:r w:rsidRPr="618DAFB4" w:rsidR="118C38C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para</w:t>
      </w:r>
      <w:r w:rsidRPr="618DAFB4" w:rsidR="5B01DE1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</w:t>
      </w:r>
      <w:r w:rsidRPr="618DAFB4" w:rsidR="118C38C3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substituição </w:t>
      </w:r>
      <w:r w:rsidRPr="618DAFB4" w:rsidR="768FD51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a pr</w:t>
      </w:r>
      <w:r w:rsidRPr="618DAFB4" w:rsidR="0D673CC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ó</w:t>
      </w:r>
      <w:r w:rsidRPr="618DAFB4" w:rsidR="768FD51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xim</w:t>
      </w:r>
      <w:r w:rsidRPr="618DAFB4" w:rsidR="768FD51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a</w:t>
      </w:r>
      <w:r w:rsidRPr="618DAFB4" w:rsidR="2D08BCA5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proposta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classific</w:t>
      </w:r>
      <w:r w:rsidRPr="618DAFB4" w:rsidR="49A4F0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ada</w:t>
      </w:r>
      <w:r w:rsidRPr="618DAFB4" w:rsidR="60DD120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 xml:space="preserve"> na sequência da ordem de classificação</w:t>
      </w:r>
      <w:r w:rsidRPr="618DAFB4" w:rsidR="32800F4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.</w:t>
      </w:r>
    </w:p>
    <w:p w:rsidR="27616879" w:rsidP="618DAFB4" w:rsidRDefault="27616879" w14:paraId="68C3976C" w14:textId="3B5AB85D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</w:pP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02124"/>
          <w:sz w:val="21"/>
          <w:szCs w:val="21"/>
          <w:u w:val="none"/>
          <w:lang w:val="pt-BR"/>
        </w:rPr>
        <w:t>Propostas suplentes em ordem de classificação:</w:t>
      </w:r>
    </w:p>
    <w:p w:rsidR="27616879" w:rsidP="618DAFB4" w:rsidRDefault="27616879" w14:paraId="160BB1EF" w14:textId="31346A02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Roboto" w:hAnsi="Roboto" w:eastAsia="Roboto" w:cs="Robo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1"/>
          <w:szCs w:val="21"/>
          <w:u w:val="none"/>
          <w:lang w:val="pt-BR"/>
        </w:rPr>
      </w:pP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 xml:space="preserve">Kátia Siqueira de </w:t>
      </w: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Miranda</w:t>
      </w:r>
    </w:p>
    <w:p w:rsidR="27616879" w:rsidP="618DAFB4" w:rsidRDefault="27616879" w14:paraId="55414812" w14:textId="10B47904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Roboto" w:hAnsi="Roboto" w:eastAsia="Roboto" w:cs="Robo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1"/>
          <w:szCs w:val="21"/>
          <w:u w:val="none"/>
          <w:lang w:val="pt-BR"/>
        </w:rPr>
      </w:pP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Francisca das Chagas Costa Cardoso Filha Feitosa</w:t>
      </w:r>
    </w:p>
    <w:p w:rsidR="27616879" w:rsidP="618DAFB4" w:rsidRDefault="27616879" w14:paraId="7BDFB1F7" w14:textId="6EDC04BD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Roboto" w:hAnsi="Roboto" w:eastAsia="Roboto" w:cs="Robo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1"/>
          <w:szCs w:val="21"/>
          <w:u w:val="none"/>
          <w:lang w:val="pt-BR"/>
        </w:rPr>
      </w:pP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Ana Lúcia Campos Gomes</w:t>
      </w:r>
    </w:p>
    <w:p w:rsidR="27616879" w:rsidP="618DAFB4" w:rsidRDefault="27616879" w14:paraId="1DF7789C" w14:textId="583A38E6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Roboto" w:hAnsi="Roboto" w:eastAsia="Roboto" w:cs="Robot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1"/>
          <w:szCs w:val="21"/>
          <w:u w:val="none"/>
          <w:lang w:val="pt-BR"/>
        </w:rPr>
      </w:pPr>
      <w:r w:rsidRPr="618DAFB4" w:rsidR="2761687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Sonia Barbosa De Souza Lima</w:t>
      </w:r>
    </w:p>
    <w:p w:rsidR="618DAFB4" w:rsidP="618DAFB4" w:rsidRDefault="618DAFB4" w14:paraId="610AAC2D" w14:textId="4A7C8CBD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</w:pPr>
    </w:p>
    <w:p w:rsidR="5BE705F2" w:rsidP="618DAFB4" w:rsidRDefault="5BE705F2" w14:paraId="7121DD6F" w14:textId="5009BC92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</w:pPr>
      <w:r w:rsidRPr="618DAFB4" w:rsidR="5BE705F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  <w:t>O Sesc/DF entrará em contato com os(as) representantes das propostas selecionadas para alinhamento e demais questões relacionadas à contratação.</w:t>
      </w:r>
    </w:p>
    <w:p w:rsidR="618DAFB4" w:rsidP="618DAFB4" w:rsidRDefault="618DAFB4" w14:paraId="4DCB0CCF" w14:textId="190C352C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</w:pPr>
    </w:p>
    <w:p w:rsidR="618DAFB4" w:rsidP="618DAFB4" w:rsidRDefault="618DAFB4" w14:paraId="0C9CC485" w14:textId="62F53017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1"/>
          <w:szCs w:val="21"/>
          <w:u w:val="none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79F670"/>
    <w:rsid w:val="0206B41E"/>
    <w:rsid w:val="0206F0EE"/>
    <w:rsid w:val="025A2D5C"/>
    <w:rsid w:val="027E7050"/>
    <w:rsid w:val="0971410D"/>
    <w:rsid w:val="09A887CD"/>
    <w:rsid w:val="0A1202D3"/>
    <w:rsid w:val="0D673CC2"/>
    <w:rsid w:val="0EC191EF"/>
    <w:rsid w:val="118C38C3"/>
    <w:rsid w:val="15B92227"/>
    <w:rsid w:val="15F66287"/>
    <w:rsid w:val="1754F288"/>
    <w:rsid w:val="1779F670"/>
    <w:rsid w:val="1866E09E"/>
    <w:rsid w:val="1AC71890"/>
    <w:rsid w:val="1C9E9194"/>
    <w:rsid w:val="1FD63256"/>
    <w:rsid w:val="2105C3E4"/>
    <w:rsid w:val="22141BD8"/>
    <w:rsid w:val="22A4957B"/>
    <w:rsid w:val="27616879"/>
    <w:rsid w:val="27E316B0"/>
    <w:rsid w:val="289C03B9"/>
    <w:rsid w:val="2D08BCA5"/>
    <w:rsid w:val="2E0097BD"/>
    <w:rsid w:val="2EABAFB3"/>
    <w:rsid w:val="2F93F732"/>
    <w:rsid w:val="30050E43"/>
    <w:rsid w:val="300C3C18"/>
    <w:rsid w:val="31A0DEA4"/>
    <w:rsid w:val="32800F41"/>
    <w:rsid w:val="3369882F"/>
    <w:rsid w:val="351C4765"/>
    <w:rsid w:val="3720318E"/>
    <w:rsid w:val="3775020B"/>
    <w:rsid w:val="3BEE59B7"/>
    <w:rsid w:val="3CF51CDA"/>
    <w:rsid w:val="445B7299"/>
    <w:rsid w:val="4644B851"/>
    <w:rsid w:val="46998EEC"/>
    <w:rsid w:val="49A4F0FA"/>
    <w:rsid w:val="4ADF20BA"/>
    <w:rsid w:val="4B0882AF"/>
    <w:rsid w:val="4C27B4AD"/>
    <w:rsid w:val="4C387F4A"/>
    <w:rsid w:val="4D478162"/>
    <w:rsid w:val="4DD44FAB"/>
    <w:rsid w:val="5020F652"/>
    <w:rsid w:val="5052EC78"/>
    <w:rsid w:val="507270C2"/>
    <w:rsid w:val="555D930E"/>
    <w:rsid w:val="570129B7"/>
    <w:rsid w:val="598F2879"/>
    <w:rsid w:val="5A7C9278"/>
    <w:rsid w:val="5B01DE1C"/>
    <w:rsid w:val="5BE705F2"/>
    <w:rsid w:val="608EE3A0"/>
    <w:rsid w:val="60D2AB9F"/>
    <w:rsid w:val="60DD1200"/>
    <w:rsid w:val="618DAFB4"/>
    <w:rsid w:val="68B34520"/>
    <w:rsid w:val="68C3B3A5"/>
    <w:rsid w:val="6ADC2AC2"/>
    <w:rsid w:val="7002D797"/>
    <w:rsid w:val="7384AFFE"/>
    <w:rsid w:val="73F80825"/>
    <w:rsid w:val="75B79DC9"/>
    <w:rsid w:val="768FD51E"/>
    <w:rsid w:val="79F28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F670"/>
  <w15:chartTrackingRefBased/>
  <w15:docId w15:val="{A9017B24-973A-48AF-9683-0C1400F8D4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f8775b2db0d4562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DE8325CD97B42A1843725878E56AA" ma:contentTypeVersion="0" ma:contentTypeDescription="Crie um novo documento." ma:contentTypeScope="" ma:versionID="77664e73aa81b5009175e42dc238d2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6ef69629d416aa98e6fb37d0104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A30A-A602-4893-BED9-3A1CC795F209}"/>
</file>

<file path=customXml/itemProps2.xml><?xml version="1.0" encoding="utf-8"?>
<ds:datastoreItem xmlns:ds="http://schemas.openxmlformats.org/officeDocument/2006/customXml" ds:itemID="{063970A2-B69E-4452-9E73-850BFF785001}"/>
</file>

<file path=customXml/itemProps3.xml><?xml version="1.0" encoding="utf-8"?>
<ds:datastoreItem xmlns:ds="http://schemas.openxmlformats.org/officeDocument/2006/customXml" ds:itemID="{8C9DDD83-FFCD-4C75-BBF5-E6342A8440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Machado Costa - 6047</dc:creator>
  <cp:keywords/>
  <dc:description/>
  <cp:lastModifiedBy>Alexandre Machado Costa - 6047</cp:lastModifiedBy>
  <dcterms:created xsi:type="dcterms:W3CDTF">2021-11-29T20:53:33Z</dcterms:created>
  <dcterms:modified xsi:type="dcterms:W3CDTF">2021-11-29T22:03:25Z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0x010100796DE8325CD97B42A1843725878E56AA</vt:lpwstr>
  </property>
</Properties>
</file>